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do karmienia - dla Mam i Maluszków!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Matka, która karmiła, wie, jak ważne jest, aby czynność ta odbywała się w komfortowych warunkach. Czasem karmimy w miejscach publicznych, czasem w zaciszu domowym. Poduszki do karmienia, to wielkie ułatwienie - zarówno dla Mam jak i dla Dzieci. Sprawdź więcej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Poduszki do karmienia - wygoda dla Obojga!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karmiąca Mama wie, jak to jest, gdy dziecko robi się głodne w miejscu publicznym. Karmimy dosłownie wszędzie - podczas zakupów w Galerii, podczas spaceru w parku, czy w drodze do lekarza. To zupełnie naturalna, piękna rzecz, która powinna odbywać się w wygodnych warunkach - komfortowych zarówno dla Mamy jak i Maluszka.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do karmienia</w:t>
      </w:r>
      <w:r>
        <w:rPr>
          <w:rFonts w:ascii="calibri" w:hAnsi="calibri" w:eastAsia="calibri" w:cs="calibri"/>
          <w:sz w:val="24"/>
          <w:szCs w:val="24"/>
        </w:rPr>
        <w:t xml:space="preserve"> to przedmiot, który może ten komfort znacznie poprawić. Dzięki wygodnym kształtom oraz niewielkim rozmiarom swobodnie zabierzesz ją ze sobą zawsze i wszędzie. Wystarczy Ci płócienna torba lub miejsce w wózku.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 znacznie poprawia czynność karmienia. Odciąża rękę Mamy - nie musi już podtrzymywać dziecka w niewygodnej pozycji (a wiadomo - czasem karmienie to nie 3 minutki, tylko przynajmniej kilkanaście) - dlatego utrzymywanie w tej pozycji kilkukilogramowego maluszka naprawdę po pewnym czasie może być dość ciężkie.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wygodne pod tym względem - dzieciątko kładziemy wygodnie na niej, a Ty podtrzymujesz poduszkę niżej - co znacznie zwiększa komfort i odciąża rękę. Jeśli wybierzesz znanych producentów, takich jak polska firma La Millou, możesz być pewny, że materiał, z którego uszyte są poduszki, jest bezpieczny dla Was obojga. Są atestowane i antyalergiczne. W różnych kształtach - bardziej tradycyjnych i np. przyjaznych kurek do karmienia. Sprawdź je koniecznie - zasługujesz na ten komfort! &lt;3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dla-mam_Poduszki-do-karmienia-i-Poduszki-ciazowe-1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2025-11-04T01:03:54+01:00</dcterms:created>
  <dcterms:modified xsi:type="dcterms:W3CDTF">2025-11-04T01:03:54+01:00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