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magnetyczne dla małych dzieci - pomysł na prezent nie tylko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rozpoczęciem świątecznego, zakupowego szaleństwa wielu rodziców czeka niemałe wyzwanie - kupowanie prezentów dla dzieci. Z kłopotów mogą ich wybawić zabawki magnetyczne dla małych dzieci!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przez zabawę? To możliwe!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Zabawki magnetyczne dla małych dzieci</w:t>
      </w:r>
      <w:r>
        <w:rPr>
          <w:rFonts w:ascii="calibri" w:hAnsi="calibri" w:eastAsia="calibri" w:cs="calibri"/>
          <w:sz w:val="24"/>
          <w:szCs w:val="24"/>
        </w:rPr>
        <w:t xml:space="preserve"> to nie tylko burza kolorów zamknięta w małej książeczce. Tego typu prezenty pozwalają również naszym podopiecznym się rozwijać i poznawać świat z jego najbardziej barwnej strony. Najczęściej takie prezenty występują w formie książeczek z przyciągającymi kartami, na których możemy dowolnie ustawiać figurki. Tego typu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magnetyczne dla małych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najczęściej mają różną tematykę, dzięki czemu najmłodsi mogą odkrywać coraz to nowe dziedziny życia. W sklepie malama.pl znajdziemy również magnetyczne układanki. Pozwalają one poznawać wnętrza budynków czy ludzkiego ciała, poszerzając horyzonty wszystkich maluchów przez zabawę.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magnetyczne dla małych dzieci - miły prezent pod choinką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Tego typu podarunki są nie tylko gwarancją dobrej zabawy dla najmłodszych.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Zabawki magnetyczne dla małych dzieci</w:t>
      </w:r>
      <w:r>
        <w:rPr>
          <w:rFonts w:ascii="calibri" w:hAnsi="calibri" w:eastAsia="calibri" w:cs="calibri"/>
          <w:sz w:val="24"/>
          <w:szCs w:val="24"/>
        </w:rPr>
        <w:t xml:space="preserve"> posiadają cały szereg certyfikatów, które poświadczają o ich wysokiej jakości i odporności nawet na najbardziej nieprawdopodobne pomysły z dziecięcej wyobraźni. Mamy zatem pewność, że nasze pociechy nie tylko spędzą z nowymi magnesami długie godziny, ale także będą przez ten czas całkowicie bezpieczne.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lama.pl/pol_m_zabawki-i-maty_Zabawki-Magnetyczne-21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2024-05-02T13:28:35+02:00</dcterms:created>
  <dcterms:modified xsi:type="dcterms:W3CDTF">2024-05-02T13:28:35+02:00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